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A3" w:rsidRPr="00051BB1" w:rsidRDefault="00DD54A3" w:rsidP="00051BB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51BB1">
        <w:rPr>
          <w:rFonts w:ascii="Times New Roman" w:hAnsi="Times New Roman"/>
          <w:sz w:val="28"/>
          <w:szCs w:val="28"/>
        </w:rPr>
        <w:t xml:space="preserve">Поличка Н.П., Шило Е.Б </w:t>
      </w:r>
    </w:p>
    <w:p w:rsidR="00DD54A3" w:rsidRPr="00051BB1" w:rsidRDefault="00DD54A3" w:rsidP="00051BB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51BB1">
        <w:rPr>
          <w:rFonts w:ascii="Times New Roman" w:hAnsi="Times New Roman"/>
          <w:sz w:val="28"/>
          <w:szCs w:val="28"/>
        </w:rPr>
        <w:t>НП Дальневосточный  научный</w:t>
      </w:r>
    </w:p>
    <w:p w:rsidR="00DD54A3" w:rsidRPr="00051BB1" w:rsidRDefault="00DD54A3" w:rsidP="00051BB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51BB1">
        <w:rPr>
          <w:rFonts w:ascii="Times New Roman" w:hAnsi="Times New Roman"/>
          <w:sz w:val="28"/>
          <w:szCs w:val="28"/>
        </w:rPr>
        <w:t>центр местного самоуправления</w:t>
      </w:r>
    </w:p>
    <w:p w:rsidR="00DD54A3" w:rsidRPr="00051BB1" w:rsidRDefault="00DD54A3" w:rsidP="00051B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54A3" w:rsidRPr="00051BB1" w:rsidRDefault="00DD54A3" w:rsidP="00051B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BB1">
        <w:rPr>
          <w:rFonts w:ascii="Times New Roman" w:hAnsi="Times New Roman"/>
          <w:b/>
          <w:sz w:val="28"/>
          <w:szCs w:val="28"/>
        </w:rPr>
        <w:t>Доклад</w:t>
      </w:r>
    </w:p>
    <w:p w:rsidR="00DD54A3" w:rsidRPr="00051BB1" w:rsidRDefault="00DD54A3" w:rsidP="00051B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BB1">
        <w:rPr>
          <w:rFonts w:ascii="Times New Roman" w:hAnsi="Times New Roman"/>
          <w:b/>
          <w:sz w:val="28"/>
          <w:szCs w:val="28"/>
        </w:rPr>
        <w:t xml:space="preserve">Правовое просвещение общественных объединений инвалидов </w:t>
      </w:r>
    </w:p>
    <w:p w:rsidR="00DD54A3" w:rsidRPr="00051BB1" w:rsidRDefault="00DD54A3" w:rsidP="00051B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BB1">
        <w:rPr>
          <w:rFonts w:ascii="Times New Roman" w:hAnsi="Times New Roman"/>
          <w:b/>
          <w:sz w:val="28"/>
          <w:szCs w:val="28"/>
        </w:rPr>
        <w:t>для участия в деятельности региональных «Открытых правительств»</w:t>
      </w:r>
    </w:p>
    <w:p w:rsidR="00DD54A3" w:rsidRPr="00051BB1" w:rsidRDefault="00DD54A3" w:rsidP="00051B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051BB1">
        <w:rPr>
          <w:rFonts w:ascii="Times New Roman" w:hAnsi="Times New Roman"/>
          <w:b/>
          <w:i/>
          <w:sz w:val="28"/>
          <w:szCs w:val="28"/>
        </w:rPr>
        <w:t>Актуальность задачи.</w:t>
      </w:r>
      <w:r w:rsidRPr="00051BB1">
        <w:rPr>
          <w:rFonts w:ascii="Times New Roman" w:hAnsi="Times New Roman"/>
          <w:sz w:val="28"/>
          <w:szCs w:val="28"/>
        </w:rPr>
        <w:t xml:space="preserve"> В соответствии со ст. 32 Конституции РФ граждане РФ имеют право на участие в управлении делами государства. Одной из форм  практической реализации данной конституционной нормы является система "Открытое правительство", решение о внедрении  которого принято на федеральном уровне, а также в пилотном режиме на  региональном уровне в ряде субъектов федерации. Одним из базовых  элементов "Открытого правительства" является участие институтов гражданского общества в разработке и принятии решений региональных ор</w:t>
      </w:r>
      <w:r>
        <w:rPr>
          <w:rFonts w:ascii="Times New Roman" w:hAnsi="Times New Roman"/>
          <w:sz w:val="28"/>
          <w:szCs w:val="28"/>
        </w:rPr>
        <w:t>ганов государственной власти.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BB1">
        <w:rPr>
          <w:rFonts w:ascii="Times New Roman" w:hAnsi="Times New Roman"/>
          <w:sz w:val="28"/>
          <w:szCs w:val="28"/>
        </w:rPr>
        <w:t xml:space="preserve">Правом на участие в управлении делами государства, в том числе  в системе "Открытое правительство" обладают как сами инвалиды, так и их общественные объединения. В первую очередь это касается  вопросов, затрагивающих их  права и законные интересы. Более того,  в  ст. 33 федерального закона от 24.11. 1995 года N 181-ФЗ «О социальной защите инвалидов в РФ» установлено, что   «... органы исполнительной власти субъектов РФ,  … привлекают полномочных представителей общественных объединений инвалидов для подготовки и принятия решений, затрагивающих интересы инвалидов. Решения, принятые с нарушением этой нормы, могут быть признаны недействительными в судебном порядке».  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BB1">
        <w:rPr>
          <w:rFonts w:ascii="Times New Roman" w:hAnsi="Times New Roman"/>
          <w:sz w:val="28"/>
          <w:szCs w:val="28"/>
        </w:rPr>
        <w:t xml:space="preserve">Для эффективного участия в разработке и принятии  законов, целевых программ и иных властных решении общественные объединения инвалидов (далее ООИ) должны обладать необходимыми знаниями и умениями в области формирования государственной социальной политики. Однако следует признать, что в настоящее время большинство этих организаций  такими знаниями не обладают. Более того, члены и даже руководство ООИ зачастую плохо ориентируются в своих правах, установленных федеральным и региональным законодательством,  большинство не может назвать их полного перечня, не говоря уже об обязанностях, механизмах и правовых основах деятельности региональных органов власти по их обеспечению. В этих условиях о конструктивном  и компетентном участии   ООИ  в диалоге с властью говорить нельзя. Более того, такое формальное участие ООИ  в процессе принятии решений зачастую позволяет региональным органам власти манипулировать общественным мнением и принимать решения, не отвечающие интересам членов ООИ, а иногда и создающих преимущества одним  ООИ  в  ущерб другим. 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BB1">
        <w:rPr>
          <w:rFonts w:ascii="Times New Roman" w:hAnsi="Times New Roman"/>
          <w:b/>
          <w:i/>
          <w:sz w:val="28"/>
          <w:szCs w:val="28"/>
        </w:rPr>
        <w:t>Содержание правого просвещения.</w:t>
      </w:r>
      <w:r w:rsidRPr="00051BB1">
        <w:rPr>
          <w:rFonts w:ascii="Times New Roman" w:hAnsi="Times New Roman"/>
          <w:sz w:val="28"/>
          <w:szCs w:val="28"/>
        </w:rPr>
        <w:t xml:space="preserve">  Представляется, что для конструктивного участия   в разработке и принятии  законов, целевых программ и иных властных решении, касающихся защиты и реализации их прав и законных интересов,  ООИ должны, как минимум,  обладать следующими необходимыми знаниями и умениями:  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B1">
        <w:rPr>
          <w:rFonts w:ascii="Times New Roman" w:hAnsi="Times New Roman"/>
          <w:sz w:val="28"/>
          <w:szCs w:val="28"/>
        </w:rPr>
        <w:t>1.</w:t>
      </w:r>
      <w:r w:rsidRPr="00051BB1">
        <w:rPr>
          <w:rFonts w:ascii="Times New Roman" w:hAnsi="Times New Roman"/>
          <w:sz w:val="28"/>
          <w:szCs w:val="28"/>
        </w:rPr>
        <w:tab/>
        <w:t>Права инвалидов с различными видами инвалидности.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B1">
        <w:rPr>
          <w:rFonts w:ascii="Times New Roman" w:hAnsi="Times New Roman"/>
          <w:sz w:val="28"/>
          <w:szCs w:val="28"/>
        </w:rPr>
        <w:t>2.</w:t>
      </w:r>
      <w:r w:rsidRPr="00051BB1">
        <w:rPr>
          <w:rFonts w:ascii="Times New Roman" w:hAnsi="Times New Roman"/>
          <w:sz w:val="28"/>
          <w:szCs w:val="28"/>
        </w:rPr>
        <w:tab/>
        <w:t xml:space="preserve">Полномочия органов государственной власти субъектов федерации по обеспечению прав и законных интересов инвалидов и основные инструменты их реализации (правовое регулирование и программно-целевое планирование).  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B1">
        <w:rPr>
          <w:rFonts w:ascii="Times New Roman" w:hAnsi="Times New Roman"/>
          <w:sz w:val="28"/>
          <w:szCs w:val="28"/>
        </w:rPr>
        <w:t>3.</w:t>
      </w:r>
      <w:r w:rsidRPr="00051BB1">
        <w:rPr>
          <w:rFonts w:ascii="Times New Roman" w:hAnsi="Times New Roman"/>
          <w:sz w:val="28"/>
          <w:szCs w:val="28"/>
        </w:rPr>
        <w:tab/>
        <w:t xml:space="preserve">Система  «Открытое правительство»: основные элементы и технология функционирования.  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B1">
        <w:rPr>
          <w:rFonts w:ascii="Times New Roman" w:hAnsi="Times New Roman"/>
          <w:sz w:val="28"/>
          <w:szCs w:val="28"/>
        </w:rPr>
        <w:t>4.</w:t>
      </w:r>
      <w:r w:rsidRPr="00051BB1">
        <w:rPr>
          <w:rFonts w:ascii="Times New Roman" w:hAnsi="Times New Roman"/>
          <w:sz w:val="28"/>
          <w:szCs w:val="28"/>
        </w:rPr>
        <w:tab/>
        <w:t xml:space="preserve">Технологии и формы участия общественных организаций инвалидов в формировании и принятии региональной политики социальной защиты и социального обслуживания инвалидов.  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B1">
        <w:rPr>
          <w:rFonts w:ascii="Times New Roman" w:hAnsi="Times New Roman"/>
          <w:sz w:val="28"/>
          <w:szCs w:val="28"/>
        </w:rPr>
        <w:t>5.</w:t>
      </w:r>
      <w:r w:rsidRPr="00051BB1">
        <w:rPr>
          <w:rFonts w:ascii="Times New Roman" w:hAnsi="Times New Roman"/>
          <w:sz w:val="28"/>
          <w:szCs w:val="28"/>
        </w:rPr>
        <w:tab/>
        <w:t>Технологии  вовлечения общественных организаций инвалидов в деятельность регионального «Открытого правительства».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BB1">
        <w:rPr>
          <w:rFonts w:ascii="Times New Roman" w:hAnsi="Times New Roman"/>
          <w:sz w:val="28"/>
          <w:szCs w:val="28"/>
        </w:rPr>
        <w:t xml:space="preserve">Несмотря на то, что в сети интернет имеется достаточно много сайтов, где описаны права инвалидов, однако эта информация , как правило носит достаточно обобщённый характер  и её  практическое применение в конкретной территории весьма затруднительно. Что же касается   технологии отстаивать этих прав через механизмы «Открытое правительство», то такой информации  в сети интернет пока нет и её необходимо разрабатывать и обучать данным технологиям заинтересованные организации. 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BB1">
        <w:rPr>
          <w:rFonts w:ascii="Times New Roman" w:hAnsi="Times New Roman"/>
          <w:sz w:val="28"/>
          <w:szCs w:val="28"/>
        </w:rPr>
        <w:t xml:space="preserve">В частности, для конструктивного участия в деятельности региональных «Открытых правительств» по  реализации прав детей-инвалидов их родители должны, как минимум, иметь информацию  о том  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B1">
        <w:rPr>
          <w:rFonts w:ascii="Times New Roman" w:hAnsi="Times New Roman"/>
          <w:sz w:val="28"/>
          <w:szCs w:val="28"/>
        </w:rPr>
        <w:t>-какие законодательно установленные государственные услуги в сфере образования, здравоохранения и социальной поддержки, в каком возрасте и на каких условиях должны получать дети-инвалиды;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B1">
        <w:rPr>
          <w:rFonts w:ascii="Times New Roman" w:hAnsi="Times New Roman"/>
          <w:sz w:val="28"/>
          <w:szCs w:val="28"/>
        </w:rPr>
        <w:t>-как на практике осуществляется предоставление данных услуг в конкретном регионе (муниципалитете) и какие здесь проблемы.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BB1">
        <w:rPr>
          <w:rFonts w:ascii="Times New Roman" w:hAnsi="Times New Roman"/>
          <w:sz w:val="28"/>
          <w:szCs w:val="28"/>
        </w:rPr>
        <w:t>Для получения такой информации  необходимо организовать  совместную работу членов инвалидных организаций и юристов (в том числе Юридических клиник), результатом которой может стать  «Дорожная карта» (название условное).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BB1">
        <w:rPr>
          <w:rFonts w:ascii="Times New Roman" w:hAnsi="Times New Roman"/>
          <w:sz w:val="28"/>
          <w:szCs w:val="28"/>
        </w:rPr>
        <w:t>Например, путем совместных усилий коалиции инвалидных организаций «Мы вместе», объединяющая родителей, имеющих детей-инвалидов, и Дальневосточного научного центра местного самоуправления по 3 видам заболеваний детей – глухота, сахарный диабет и аутизм были разработаны соответствующие «Дорожные карты» в форме следующих таблиц</w:t>
      </w:r>
      <w:r>
        <w:rPr>
          <w:rFonts w:ascii="Times New Roman" w:hAnsi="Times New Roman"/>
          <w:sz w:val="28"/>
          <w:szCs w:val="28"/>
        </w:rPr>
        <w:t>.</w:t>
      </w:r>
      <w:r w:rsidRPr="00051BB1">
        <w:rPr>
          <w:rFonts w:ascii="Times New Roman" w:hAnsi="Times New Roman"/>
          <w:sz w:val="28"/>
          <w:szCs w:val="28"/>
        </w:rPr>
        <w:t xml:space="preserve"> 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79E">
        <w:rPr>
          <w:rFonts w:ascii="Times New Roman" w:hAnsi="Times New Roman"/>
          <w:b/>
          <w:i/>
          <w:sz w:val="28"/>
          <w:szCs w:val="28"/>
        </w:rPr>
        <w:t>Дорожная карта для детей-инвалидов с патологией</w:t>
      </w:r>
      <w:r>
        <w:rPr>
          <w:rFonts w:ascii="Times New Roman" w:hAnsi="Times New Roman"/>
          <w:sz w:val="28"/>
          <w:szCs w:val="28"/>
        </w:rPr>
        <w:t>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410"/>
        <w:gridCol w:w="2268"/>
        <w:gridCol w:w="1666"/>
      </w:tblGrid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346D30">
              <w:rPr>
                <w:rFonts w:ascii="Times New Roman" w:hAnsi="Times New Roman"/>
                <w:b/>
                <w:sz w:val="28"/>
                <w:szCs w:val="28"/>
              </w:rPr>
              <w:t>Услуги в сфере здравоохранения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346D30">
              <w:rPr>
                <w:rFonts w:ascii="Times New Roman" w:hAnsi="Times New Roman"/>
                <w:b/>
                <w:sz w:val="28"/>
                <w:szCs w:val="28"/>
              </w:rPr>
              <w:t>Описание услуги и требования к ее оказанию</w:t>
            </w: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346D30">
              <w:rPr>
                <w:rFonts w:ascii="Times New Roman" w:hAnsi="Times New Roman"/>
                <w:b/>
                <w:sz w:val="28"/>
                <w:szCs w:val="28"/>
              </w:rPr>
              <w:t>Практика предоставления услуги</w:t>
            </w: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346D30">
              <w:rPr>
                <w:rFonts w:ascii="Times New Roman" w:hAnsi="Times New Roman"/>
                <w:b/>
                <w:sz w:val="28"/>
                <w:szCs w:val="28"/>
              </w:rPr>
              <w:t>Проблемы</w:t>
            </w: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 xml:space="preserve">1.Диагностика 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>2. Помощь семье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>3. Лечение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>4. Абилитация: обучение, коррекция, физическая культура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>5. Информирование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9854" w:type="dxa"/>
            <w:gridSpan w:val="4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>Предложения:</w:t>
            </w:r>
          </w:p>
        </w:tc>
      </w:tr>
      <w:tr w:rsidR="00DD54A3" w:rsidRPr="00346D30" w:rsidTr="00346D30">
        <w:tc>
          <w:tcPr>
            <w:tcW w:w="9854" w:type="dxa"/>
            <w:gridSpan w:val="4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346D30">
              <w:rPr>
                <w:rFonts w:ascii="Times New Roman" w:hAnsi="Times New Roman"/>
                <w:b/>
                <w:sz w:val="28"/>
                <w:szCs w:val="28"/>
              </w:rPr>
              <w:t>Услуги в социальной сфере</w:t>
            </w: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 xml:space="preserve">1.Обеспечение техническими средствами абилитации   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 xml:space="preserve">2.Лекарственное обеспечение   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>3.Санаторно-курортное лечение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 xml:space="preserve">4.Выплата пособий 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>5.Проезд на транспорте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>6. Оплата коммунальных платежей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>7.Витаминизированное питание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>8. Пенсионное обеспечение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 xml:space="preserve">9. Информирование 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9854" w:type="dxa"/>
            <w:gridSpan w:val="4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 xml:space="preserve">Предложения: </w:t>
            </w:r>
          </w:p>
        </w:tc>
      </w:tr>
      <w:tr w:rsidR="00DD54A3" w:rsidRPr="00346D30" w:rsidTr="00346D30">
        <w:tc>
          <w:tcPr>
            <w:tcW w:w="9854" w:type="dxa"/>
            <w:gridSpan w:val="4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346D30">
              <w:rPr>
                <w:rFonts w:ascii="Times New Roman" w:hAnsi="Times New Roman"/>
                <w:b/>
                <w:sz w:val="28"/>
                <w:szCs w:val="28"/>
              </w:rPr>
              <w:t>Услуги в сфере образования</w:t>
            </w: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>1. Дошкольное образование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 xml:space="preserve">2. Общее образование 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 xml:space="preserve">3. Дополнительное образование 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>4. Начальное профессиональное образование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 xml:space="preserve">5. Информирование 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9854" w:type="dxa"/>
            <w:gridSpan w:val="4"/>
          </w:tcPr>
          <w:p w:rsidR="00DD54A3" w:rsidRPr="00346D30" w:rsidRDefault="00DD54A3" w:rsidP="005646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>Предложения:</w:t>
            </w:r>
          </w:p>
        </w:tc>
      </w:tr>
      <w:tr w:rsidR="00DD54A3" w:rsidRPr="00346D30" w:rsidTr="00346D30">
        <w:tc>
          <w:tcPr>
            <w:tcW w:w="9854" w:type="dxa"/>
            <w:gridSpan w:val="4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346D30">
              <w:rPr>
                <w:rFonts w:ascii="Times New Roman" w:hAnsi="Times New Roman"/>
                <w:b/>
                <w:sz w:val="28"/>
                <w:szCs w:val="28"/>
              </w:rPr>
              <w:t>Иные услуги</w:t>
            </w:r>
          </w:p>
        </w:tc>
      </w:tr>
      <w:tr w:rsidR="00DD54A3" w:rsidRPr="00346D30" w:rsidTr="00346D30">
        <w:tc>
          <w:tcPr>
            <w:tcW w:w="35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2410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A3" w:rsidRPr="00346D30" w:rsidTr="00346D30">
        <w:tc>
          <w:tcPr>
            <w:tcW w:w="9854" w:type="dxa"/>
            <w:gridSpan w:val="4"/>
          </w:tcPr>
          <w:p w:rsidR="00DD54A3" w:rsidRPr="00346D30" w:rsidRDefault="00DD54A3" w:rsidP="00257F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6D30">
              <w:rPr>
                <w:rFonts w:ascii="Times New Roman" w:hAnsi="Times New Roman"/>
                <w:sz w:val="28"/>
                <w:szCs w:val="28"/>
              </w:rPr>
              <w:t>Предложения:</w:t>
            </w:r>
          </w:p>
        </w:tc>
      </w:tr>
    </w:tbl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BB1">
        <w:rPr>
          <w:rFonts w:ascii="Times New Roman" w:hAnsi="Times New Roman"/>
          <w:sz w:val="28"/>
          <w:szCs w:val="28"/>
        </w:rPr>
        <w:t>«Дорожные карты» заполняли родители больных детей, владеющие в полном объеме информацией по получению услуг. Помимо основных, законодательно установленных и обязательных услуг они вписывали услуги, которые необходимы с их точки зрения для  абилитации, лечения и реабилитации больного ребенка с учётом лучших отечественных и зарубежных практик работы с данными детьми. Полученная информация обрабатывалась юристами. В итоге получались тексты содержащие предложения по совершенствованию нормативной базы и практики деятельности органов власти в сфере поддержки семей с детьми-инвалидами.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BB1">
        <w:rPr>
          <w:rFonts w:ascii="Times New Roman" w:hAnsi="Times New Roman"/>
          <w:sz w:val="28"/>
          <w:szCs w:val="28"/>
        </w:rPr>
        <w:t xml:space="preserve">Заметим, что построение аналогичных  «Дорожных карт» может быть использовано в любой сфере, для любой категории граждан, любой социально ориентированной некоммерческой организаций, которые в рамках участия в «Открытом правительстве» собираются защищать свои права и законные интересы. 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BB1">
        <w:rPr>
          <w:rFonts w:ascii="Times New Roman" w:hAnsi="Times New Roman"/>
          <w:sz w:val="28"/>
          <w:szCs w:val="28"/>
        </w:rPr>
        <w:t>Представятся, что подготовка таких «Дорожных карт» может стать новым направлением совместной деятельности юридически клиник и социально ориентированных некоммерческих организаций, поскольку, как показал опыт, их составление требует серьёзной юридической поддержки.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BB1">
        <w:rPr>
          <w:rFonts w:ascii="Times New Roman" w:hAnsi="Times New Roman"/>
          <w:sz w:val="28"/>
          <w:szCs w:val="28"/>
        </w:rPr>
        <w:t xml:space="preserve">Для  участия в «Открытом правительстве» ООИ также потребуются знания и умения по экспертизе принимаемых властных решений (законов, целевых программ,…), разработке предложений по их изменению и дополнению и продвижению своих  предложений в органы власти. К сожалению сегодня граждане таких знаний и умений  не получают ни в школе, ни в институте, ни в системе  дополнительного образования.  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BB1">
        <w:rPr>
          <w:rFonts w:ascii="Times New Roman" w:hAnsi="Times New Roman"/>
          <w:sz w:val="28"/>
          <w:szCs w:val="28"/>
        </w:rPr>
        <w:t>В результате освоения перечисленного выше  содержания просвещения граждане,  готовые отстаивать свои права и законные интересы через участие в региональном «Открытом</w:t>
      </w:r>
      <w:r>
        <w:rPr>
          <w:rFonts w:ascii="Times New Roman" w:hAnsi="Times New Roman"/>
          <w:sz w:val="28"/>
          <w:szCs w:val="28"/>
        </w:rPr>
        <w:t xml:space="preserve"> правительстве», будут уметь: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B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BB1">
        <w:rPr>
          <w:rFonts w:ascii="Times New Roman" w:hAnsi="Times New Roman"/>
          <w:sz w:val="28"/>
          <w:szCs w:val="28"/>
        </w:rPr>
        <w:t>анализировать региональную социальную  политику в целом или её отдельные составляющие;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BB1">
        <w:rPr>
          <w:rFonts w:ascii="Times New Roman" w:hAnsi="Times New Roman"/>
          <w:sz w:val="28"/>
          <w:szCs w:val="28"/>
        </w:rPr>
        <w:t>оценивать региональную социальную политику на предмет её соответствия закону, полноты и эффективного расходования бюджетных средств и т.д.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BB1">
        <w:rPr>
          <w:rFonts w:ascii="Times New Roman" w:hAnsi="Times New Roman"/>
          <w:sz w:val="28"/>
          <w:szCs w:val="28"/>
        </w:rPr>
        <w:t>разрабатывать альтернативные варианты региональной социальной политики;</w:t>
      </w:r>
    </w:p>
    <w:p w:rsidR="00DD54A3" w:rsidRPr="00051BB1" w:rsidRDefault="00DD54A3" w:rsidP="00051B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B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BB1">
        <w:rPr>
          <w:rFonts w:ascii="Times New Roman" w:hAnsi="Times New Roman"/>
          <w:sz w:val="28"/>
          <w:szCs w:val="28"/>
        </w:rPr>
        <w:t>продвигать альтернативные варианты социальной политики  в органы власти.</w:t>
      </w:r>
    </w:p>
    <w:sectPr w:rsidR="00DD54A3" w:rsidRPr="00051BB1" w:rsidSect="00051B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6C25"/>
    <w:multiLevelType w:val="hybridMultilevel"/>
    <w:tmpl w:val="DF16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C5"/>
    <w:rsid w:val="00051BB1"/>
    <w:rsid w:val="00097444"/>
    <w:rsid w:val="000D2B13"/>
    <w:rsid w:val="000F1759"/>
    <w:rsid w:val="001817A1"/>
    <w:rsid w:val="001F05CC"/>
    <w:rsid w:val="001F2F20"/>
    <w:rsid w:val="002145A4"/>
    <w:rsid w:val="00257F5D"/>
    <w:rsid w:val="002A2059"/>
    <w:rsid w:val="00346D30"/>
    <w:rsid w:val="00353D1F"/>
    <w:rsid w:val="003D5735"/>
    <w:rsid w:val="0044302C"/>
    <w:rsid w:val="00483D21"/>
    <w:rsid w:val="004F0E32"/>
    <w:rsid w:val="00504CA5"/>
    <w:rsid w:val="00532810"/>
    <w:rsid w:val="0055505B"/>
    <w:rsid w:val="00564602"/>
    <w:rsid w:val="00580E87"/>
    <w:rsid w:val="005C66FB"/>
    <w:rsid w:val="0062296F"/>
    <w:rsid w:val="006341C4"/>
    <w:rsid w:val="00675D1A"/>
    <w:rsid w:val="006A36CB"/>
    <w:rsid w:val="006A52C5"/>
    <w:rsid w:val="006B38A9"/>
    <w:rsid w:val="006E018B"/>
    <w:rsid w:val="00783937"/>
    <w:rsid w:val="007B6B4A"/>
    <w:rsid w:val="00811D6F"/>
    <w:rsid w:val="00873F70"/>
    <w:rsid w:val="00875F54"/>
    <w:rsid w:val="008C4B94"/>
    <w:rsid w:val="008E2646"/>
    <w:rsid w:val="008F0EFD"/>
    <w:rsid w:val="00912D34"/>
    <w:rsid w:val="009901B3"/>
    <w:rsid w:val="00993546"/>
    <w:rsid w:val="009A7835"/>
    <w:rsid w:val="009E1EB9"/>
    <w:rsid w:val="009F575A"/>
    <w:rsid w:val="00A13ED6"/>
    <w:rsid w:val="00B81BE9"/>
    <w:rsid w:val="00C078AD"/>
    <w:rsid w:val="00CD3FF6"/>
    <w:rsid w:val="00D36652"/>
    <w:rsid w:val="00DA3998"/>
    <w:rsid w:val="00DA4E70"/>
    <w:rsid w:val="00DC4A76"/>
    <w:rsid w:val="00DC71E0"/>
    <w:rsid w:val="00DD54A3"/>
    <w:rsid w:val="00E179F2"/>
    <w:rsid w:val="00EB679E"/>
    <w:rsid w:val="00EF2377"/>
    <w:rsid w:val="00FD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0EF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11D6F"/>
    <w:rPr>
      <w:rFonts w:cs="Times New Roman"/>
      <w:i/>
      <w:iCs/>
    </w:rPr>
  </w:style>
  <w:style w:type="paragraph" w:customStyle="1" w:styleId="a">
    <w:name w:val="Текст в заданном формате"/>
    <w:basedOn w:val="Normal"/>
    <w:uiPriority w:val="99"/>
    <w:rsid w:val="00811D6F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F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F05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257F5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1193</Words>
  <Characters>6802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Shilo</dc:creator>
  <cp:keywords/>
  <dc:description/>
  <cp:lastModifiedBy>User</cp:lastModifiedBy>
  <cp:revision>6</cp:revision>
  <cp:lastPrinted>2012-10-06T04:42:00Z</cp:lastPrinted>
  <dcterms:created xsi:type="dcterms:W3CDTF">2012-10-06T07:19:00Z</dcterms:created>
  <dcterms:modified xsi:type="dcterms:W3CDTF">2012-10-21T22:19:00Z</dcterms:modified>
</cp:coreProperties>
</file>